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0" w:type="dxa"/>
        <w:tblInd w:w="-452" w:type="dxa"/>
        <w:tblLook w:val="04A0" w:firstRow="1" w:lastRow="0" w:firstColumn="1" w:lastColumn="0" w:noHBand="0" w:noVBand="1"/>
      </w:tblPr>
      <w:tblGrid>
        <w:gridCol w:w="4480"/>
        <w:gridCol w:w="5460"/>
      </w:tblGrid>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6859F4">
            <w:pPr>
              <w:rPr>
                <w:rFonts w:ascii="Ubuntu" w:eastAsia="Times New Roman" w:hAnsi="Ubuntu" w:cs="Times New Roman"/>
                <w:i/>
                <w:iCs/>
                <w:color w:val="000000"/>
                <w:sz w:val="22"/>
                <w:szCs w:val="22"/>
                <w:lang w:eastAsia="en-AU"/>
              </w:rPr>
            </w:pPr>
            <w:r w:rsidRPr="006859F4">
              <w:rPr>
                <w:rFonts w:ascii="Ubuntu" w:eastAsia="Times New Roman" w:hAnsi="Ubuntu" w:cs="Times New Roman"/>
                <w:i/>
                <w:iCs/>
                <w:color w:val="000000"/>
                <w:sz w:val="22"/>
                <w:szCs w:val="22"/>
                <w:lang w:eastAsia="en-AU"/>
              </w:rPr>
              <w:t>To be reproduced on your company</w:t>
            </w:r>
            <w:r w:rsidR="006859F4">
              <w:rPr>
                <w:rFonts w:ascii="Ubuntu" w:eastAsia="Times New Roman" w:hAnsi="Ubuntu" w:cs="Times New Roman"/>
                <w:i/>
                <w:iCs/>
                <w:color w:val="000000"/>
                <w:sz w:val="22"/>
                <w:szCs w:val="22"/>
                <w:lang w:eastAsia="en-AU"/>
              </w:rPr>
              <w:t xml:space="preserve"> </w:t>
            </w:r>
            <w:bookmarkStart w:id="0" w:name="_GoBack"/>
            <w:bookmarkEnd w:id="0"/>
            <w:r w:rsidRPr="006859F4">
              <w:rPr>
                <w:rFonts w:ascii="Ubuntu" w:eastAsia="Times New Roman" w:hAnsi="Ubuntu" w:cs="Times New Roman"/>
                <w:i/>
                <w:iCs/>
                <w:color w:val="000000"/>
                <w:sz w:val="22"/>
                <w:szCs w:val="22"/>
                <w:lang w:eastAsia="en-AU"/>
              </w:rPr>
              <w:t>letterhead</w:t>
            </w: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i/>
                <w:iCs/>
                <w:color w:val="000000"/>
                <w:sz w:val="22"/>
                <w:szCs w:val="22"/>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42"/>
        </w:trPr>
        <w:tc>
          <w:tcPr>
            <w:tcW w:w="9940" w:type="dxa"/>
            <w:gridSpan w:val="2"/>
            <w:vMerge w:val="restart"/>
            <w:tcBorders>
              <w:top w:val="nil"/>
              <w:left w:val="nil"/>
              <w:bottom w:val="nil"/>
              <w:right w:val="nil"/>
            </w:tcBorders>
            <w:shd w:val="clear" w:color="000000" w:fill="BFBFBF"/>
            <w:noWrap/>
            <w:vAlign w:val="center"/>
            <w:hideMark/>
          </w:tcPr>
          <w:p w:rsidR="00F87521" w:rsidRPr="006859F4" w:rsidRDefault="00F87521" w:rsidP="00F87521">
            <w:pPr>
              <w:jc w:val="center"/>
              <w:rPr>
                <w:rFonts w:ascii="Ubuntu" w:eastAsia="Times New Roman" w:hAnsi="Ubuntu" w:cs="Times New Roman"/>
                <w:b/>
                <w:bCs/>
                <w:sz w:val="28"/>
                <w:szCs w:val="28"/>
                <w:lang w:eastAsia="en-AU"/>
              </w:rPr>
            </w:pPr>
            <w:r w:rsidRPr="006859F4">
              <w:rPr>
                <w:rFonts w:ascii="Ubuntu" w:eastAsia="Times New Roman" w:hAnsi="Ubuntu" w:cs="Times New Roman"/>
                <w:b/>
                <w:bCs/>
                <w:sz w:val="28"/>
                <w:szCs w:val="28"/>
                <w:lang w:eastAsia="en-AU"/>
              </w:rPr>
              <w:t>VGM DECLARATION FORM</w:t>
            </w:r>
          </w:p>
        </w:tc>
      </w:tr>
      <w:tr w:rsidR="00F87521" w:rsidRPr="006859F4" w:rsidTr="006859F4">
        <w:trPr>
          <w:trHeight w:val="476"/>
        </w:trPr>
        <w:tc>
          <w:tcPr>
            <w:tcW w:w="9940" w:type="dxa"/>
            <w:gridSpan w:val="2"/>
            <w:vMerge/>
            <w:tcBorders>
              <w:top w:val="nil"/>
              <w:left w:val="nil"/>
              <w:bottom w:val="nil"/>
              <w:right w:val="nil"/>
            </w:tcBorders>
            <w:vAlign w:val="center"/>
            <w:hideMark/>
          </w:tcPr>
          <w:p w:rsidR="00F87521" w:rsidRPr="006859F4" w:rsidRDefault="00F87521" w:rsidP="00F87521">
            <w:pPr>
              <w:rPr>
                <w:rFonts w:ascii="Ubuntu" w:eastAsia="Times New Roman" w:hAnsi="Ubuntu" w:cs="Times New Roman"/>
                <w:b/>
                <w:bCs/>
                <w:sz w:val="28"/>
                <w:szCs w:val="28"/>
                <w:lang w:eastAsia="en-AU"/>
              </w:rPr>
            </w:pPr>
          </w:p>
        </w:tc>
      </w:tr>
      <w:tr w:rsidR="00F87521" w:rsidRPr="006859F4" w:rsidTr="006859F4">
        <w:trPr>
          <w:trHeight w:val="476"/>
        </w:trPr>
        <w:tc>
          <w:tcPr>
            <w:tcW w:w="9940" w:type="dxa"/>
            <w:gridSpan w:val="2"/>
            <w:vMerge/>
            <w:tcBorders>
              <w:top w:val="nil"/>
              <w:left w:val="nil"/>
              <w:bottom w:val="nil"/>
              <w:right w:val="nil"/>
            </w:tcBorders>
            <w:vAlign w:val="center"/>
            <w:hideMark/>
          </w:tcPr>
          <w:p w:rsidR="00F87521" w:rsidRPr="006859F4" w:rsidRDefault="00F87521" w:rsidP="00F87521">
            <w:pPr>
              <w:rPr>
                <w:rFonts w:ascii="Ubuntu" w:eastAsia="Times New Roman" w:hAnsi="Ubuntu" w:cs="Times New Roman"/>
                <w:b/>
                <w:bCs/>
                <w:sz w:val="28"/>
                <w:szCs w:val="28"/>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jc w:val="center"/>
              <w:rPr>
                <w:rFonts w:ascii="Ubuntu" w:eastAsia="Times New Roman" w:hAnsi="Ubuntu" w:cs="Times New Roman"/>
                <w:b/>
                <w:bCs/>
                <w:sz w:val="28"/>
                <w:szCs w:val="28"/>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Date:</w:t>
            </w:r>
          </w:p>
        </w:tc>
        <w:tc>
          <w:tcPr>
            <w:tcW w:w="5460" w:type="dxa"/>
            <w:tcBorders>
              <w:top w:val="nil"/>
              <w:left w:val="nil"/>
              <w:bottom w:val="single" w:sz="4" w:space="0" w:color="auto"/>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Container Number:</w:t>
            </w:r>
          </w:p>
        </w:tc>
        <w:tc>
          <w:tcPr>
            <w:tcW w:w="5460" w:type="dxa"/>
            <w:tcBorders>
              <w:top w:val="nil"/>
              <w:left w:val="nil"/>
              <w:bottom w:val="single" w:sz="4" w:space="0" w:color="auto"/>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Carrier Booking Number or B/L Number:</w:t>
            </w:r>
          </w:p>
        </w:tc>
        <w:tc>
          <w:tcPr>
            <w:tcW w:w="5460" w:type="dxa"/>
            <w:tcBorders>
              <w:top w:val="nil"/>
              <w:left w:val="nil"/>
              <w:bottom w:val="single" w:sz="4" w:space="0" w:color="auto"/>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Container Tare Weight:</w:t>
            </w:r>
          </w:p>
        </w:tc>
        <w:tc>
          <w:tcPr>
            <w:tcW w:w="5460" w:type="dxa"/>
            <w:tcBorders>
              <w:top w:val="nil"/>
              <w:left w:val="nil"/>
              <w:bottom w:val="single" w:sz="4" w:space="0" w:color="auto"/>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Weight of Pallets:</w:t>
            </w:r>
          </w:p>
        </w:tc>
        <w:tc>
          <w:tcPr>
            <w:tcW w:w="5460" w:type="dxa"/>
            <w:tcBorders>
              <w:top w:val="nil"/>
              <w:left w:val="nil"/>
              <w:bottom w:val="single" w:sz="4" w:space="0" w:color="auto"/>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p>
        </w:tc>
        <w:tc>
          <w:tcPr>
            <w:tcW w:w="546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75"/>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b/>
                <w:bCs/>
                <w:sz w:val="20"/>
                <w:szCs w:val="20"/>
                <w:lang w:eastAsia="en-AU"/>
              </w:rPr>
            </w:pPr>
            <w:r w:rsidRPr="006859F4">
              <w:rPr>
                <w:rFonts w:ascii="Ubuntu" w:eastAsia="Times New Roman" w:hAnsi="Ubuntu" w:cs="Times New Roman"/>
                <w:b/>
                <w:bCs/>
                <w:sz w:val="20"/>
                <w:szCs w:val="20"/>
                <w:lang w:eastAsia="en-AU"/>
              </w:rPr>
              <w:t>Method of Weighing:</w:t>
            </w:r>
          </w:p>
        </w:tc>
        <w:tc>
          <w:tcPr>
            <w:tcW w:w="546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Arial" w:eastAsia="Times New Roman" w:hAnsi="Arial" w:cs="Arial"/>
                <w:sz w:val="28"/>
                <w:szCs w:val="28"/>
                <w:lang w:eastAsia="en-AU"/>
              </w:rPr>
              <w:t>□</w:t>
            </w:r>
            <w:r w:rsidRPr="006859F4">
              <w:rPr>
                <w:rFonts w:ascii="Ubuntu" w:eastAsia="Times New Roman" w:hAnsi="Ubuntu" w:cs="Times New Roman"/>
                <w:sz w:val="28"/>
                <w:szCs w:val="28"/>
                <w:lang w:eastAsia="en-AU"/>
              </w:rPr>
              <w:t xml:space="preserve">   </w:t>
            </w:r>
            <w:r w:rsidRPr="006859F4">
              <w:rPr>
                <w:rFonts w:ascii="Ubuntu" w:eastAsia="Times New Roman" w:hAnsi="Ubuntu" w:cs="Times New Roman"/>
                <w:sz w:val="20"/>
                <w:szCs w:val="20"/>
                <w:lang w:eastAsia="en-AU"/>
              </w:rPr>
              <w:t>Method 1: Packed Container Weight</w:t>
            </w:r>
          </w:p>
        </w:tc>
      </w:tr>
      <w:tr w:rsidR="00F87521" w:rsidRPr="006859F4" w:rsidTr="006859F4">
        <w:trPr>
          <w:trHeight w:val="375"/>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Arial" w:eastAsia="Times New Roman" w:hAnsi="Arial" w:cs="Arial"/>
                <w:sz w:val="28"/>
                <w:szCs w:val="28"/>
                <w:lang w:eastAsia="en-AU"/>
              </w:rPr>
              <w:t>□</w:t>
            </w:r>
            <w:r w:rsidRPr="006859F4">
              <w:rPr>
                <w:rFonts w:ascii="Ubuntu" w:eastAsia="Times New Roman" w:hAnsi="Ubuntu" w:cs="Times New Roman"/>
                <w:sz w:val="20"/>
                <w:szCs w:val="20"/>
                <w:lang w:eastAsia="en-AU"/>
              </w:rPr>
              <w:t xml:space="preserve">   Method 2: Sum of Cargo and Container Weight</w:t>
            </w: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VGM Reference:</w:t>
            </w:r>
          </w:p>
        </w:tc>
        <w:tc>
          <w:tcPr>
            <w:tcW w:w="5460" w:type="dxa"/>
            <w:tcBorders>
              <w:top w:val="nil"/>
              <w:left w:val="nil"/>
              <w:bottom w:val="single" w:sz="4" w:space="0" w:color="auto"/>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Name of Person Weighing:</w:t>
            </w:r>
          </w:p>
        </w:tc>
        <w:tc>
          <w:tcPr>
            <w:tcW w:w="5460" w:type="dxa"/>
            <w:tcBorders>
              <w:top w:val="nil"/>
              <w:left w:val="nil"/>
              <w:bottom w:val="single" w:sz="4" w:space="0" w:color="auto"/>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VGM Verified by:</w:t>
            </w:r>
          </w:p>
        </w:tc>
        <w:tc>
          <w:tcPr>
            <w:tcW w:w="5460" w:type="dxa"/>
            <w:tcBorders>
              <w:top w:val="nil"/>
              <w:left w:val="nil"/>
              <w:bottom w:val="single" w:sz="4" w:space="0" w:color="auto"/>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VGM Verification Date and Time:</w:t>
            </w:r>
          </w:p>
        </w:tc>
        <w:tc>
          <w:tcPr>
            <w:tcW w:w="5460" w:type="dxa"/>
            <w:tcBorders>
              <w:top w:val="nil"/>
              <w:left w:val="nil"/>
              <w:bottom w:val="single" w:sz="4" w:space="0" w:color="auto"/>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center"/>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Verified Gross Mass in KG:</w:t>
            </w:r>
          </w:p>
        </w:tc>
        <w:tc>
          <w:tcPr>
            <w:tcW w:w="5460" w:type="dxa"/>
            <w:tcBorders>
              <w:top w:val="nil"/>
              <w:left w:val="nil"/>
              <w:bottom w:val="single" w:sz="4" w:space="0" w:color="auto"/>
              <w:right w:val="nil"/>
            </w:tcBorders>
            <w:shd w:val="clear" w:color="auto" w:fill="auto"/>
            <w:noWrap/>
            <w:vAlign w:val="center"/>
            <w:hideMark/>
          </w:tcPr>
          <w:p w:rsidR="00F87521" w:rsidRPr="006859F4" w:rsidRDefault="00F87521" w:rsidP="00F87521">
            <w:pPr>
              <w:jc w:val="cente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jc w:val="center"/>
              <w:rPr>
                <w:rFonts w:ascii="Ubuntu" w:eastAsia="Times New Roman" w:hAnsi="Ubuntu" w:cs="Times New Roman"/>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00"/>
        </w:trPr>
        <w:tc>
          <w:tcPr>
            <w:tcW w:w="9940" w:type="dxa"/>
            <w:gridSpan w:val="2"/>
            <w:tcBorders>
              <w:top w:val="nil"/>
              <w:left w:val="nil"/>
              <w:bottom w:val="nil"/>
              <w:right w:val="nil"/>
            </w:tcBorders>
            <w:shd w:val="clear" w:color="auto" w:fill="auto"/>
            <w:hideMark/>
          </w:tcPr>
          <w:p w:rsidR="00F87521" w:rsidRPr="006859F4" w:rsidRDefault="00F87521" w:rsidP="00F87521">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I hereby certify that weights declared on this shipment are true and correct and weighing of cargo has been done in compliance of the Safe of Life at Sea Convention (SOLAS) regulation of IMO (Section 5.1 of IMO SOLAS Guidelines).</w:t>
            </w:r>
          </w:p>
          <w:p w:rsidR="00645017" w:rsidRPr="006859F4" w:rsidRDefault="00645017" w:rsidP="00F87521">
            <w:pPr>
              <w:rPr>
                <w:rFonts w:ascii="Ubuntu" w:eastAsia="Times New Roman" w:hAnsi="Ubuntu" w:cs="Times New Roman"/>
                <w:sz w:val="20"/>
                <w:szCs w:val="20"/>
                <w:lang w:eastAsia="en-AU"/>
              </w:rPr>
            </w:pPr>
          </w:p>
          <w:p w:rsidR="00645017" w:rsidRPr="006859F4" w:rsidRDefault="00645017" w:rsidP="00645017">
            <w:pPr>
              <w:rPr>
                <w:rFonts w:ascii="Ubuntu" w:eastAsia="Times New Roman" w:hAnsi="Ubuntu" w:cs="Times New Roman"/>
                <w:sz w:val="20"/>
                <w:szCs w:val="20"/>
                <w:lang w:eastAsia="en-AU"/>
              </w:rPr>
            </w:pPr>
            <w:r w:rsidRPr="006859F4">
              <w:rPr>
                <w:rFonts w:ascii="Ubuntu" w:eastAsia="Times New Roman" w:hAnsi="Ubuntu" w:cs="Times New Roman"/>
                <w:sz w:val="20"/>
                <w:szCs w:val="20"/>
                <w:lang w:eastAsia="en-AU"/>
              </w:rPr>
              <w:t>In addition, we also guarantee that adequate cargo restraints are in place and that the goods are evenly distributed by weight throughout the container.</w:t>
            </w:r>
          </w:p>
        </w:tc>
      </w:tr>
      <w:tr w:rsidR="00F87521" w:rsidRPr="006859F4" w:rsidTr="006859F4">
        <w:trPr>
          <w:trHeight w:val="300"/>
        </w:trPr>
        <w:tc>
          <w:tcPr>
            <w:tcW w:w="4480" w:type="dxa"/>
            <w:tcBorders>
              <w:top w:val="nil"/>
              <w:left w:val="nil"/>
              <w:bottom w:val="nil"/>
              <w:right w:val="nil"/>
            </w:tcBorders>
            <w:shd w:val="clear" w:color="auto" w:fill="auto"/>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nil"/>
              <w:right w:val="nil"/>
            </w:tcBorders>
            <w:shd w:val="clear" w:color="auto" w:fill="auto"/>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single" w:sz="4" w:space="0" w:color="auto"/>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r w:rsidRPr="006859F4">
              <w:rPr>
                <w:rFonts w:ascii="Ubuntu" w:eastAsia="Times New Roman" w:hAnsi="Ubuntu" w:cs="Times New Roman"/>
                <w:color w:val="000000"/>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r w:rsidRPr="006859F4">
              <w:rPr>
                <w:rFonts w:ascii="Ubuntu" w:eastAsia="Times New Roman" w:hAnsi="Ubuntu" w:cs="Times New Roman"/>
                <w:color w:val="000000"/>
                <w:sz w:val="20"/>
                <w:szCs w:val="20"/>
                <w:lang w:eastAsia="en-AU"/>
              </w:rPr>
              <w:t>Signature</w:t>
            </w: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single" w:sz="4" w:space="0" w:color="auto"/>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r w:rsidRPr="006859F4">
              <w:rPr>
                <w:rFonts w:ascii="Ubuntu" w:eastAsia="Times New Roman" w:hAnsi="Ubuntu" w:cs="Times New Roman"/>
                <w:color w:val="000000"/>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r w:rsidRPr="006859F4">
              <w:rPr>
                <w:rFonts w:ascii="Ubuntu" w:eastAsia="Times New Roman" w:hAnsi="Ubuntu" w:cs="Times New Roman"/>
                <w:color w:val="000000"/>
                <w:sz w:val="20"/>
                <w:szCs w:val="20"/>
                <w:lang w:eastAsia="en-AU"/>
              </w:rPr>
              <w:t>Printed Name</w:t>
            </w: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single" w:sz="4" w:space="0" w:color="auto"/>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r w:rsidRPr="006859F4">
              <w:rPr>
                <w:rFonts w:ascii="Ubuntu" w:eastAsia="Times New Roman" w:hAnsi="Ubuntu" w:cs="Times New Roman"/>
                <w:color w:val="000000"/>
                <w:sz w:val="20"/>
                <w:szCs w:val="20"/>
                <w:lang w:eastAsia="en-AU"/>
              </w:rPr>
              <w:t> </w:t>
            </w: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r w:rsidRPr="006859F4">
              <w:rPr>
                <w:rFonts w:ascii="Ubuntu" w:eastAsia="Times New Roman" w:hAnsi="Ubuntu" w:cs="Times New Roman"/>
                <w:color w:val="000000"/>
                <w:sz w:val="20"/>
                <w:szCs w:val="20"/>
                <w:lang w:eastAsia="en-AU"/>
              </w:rPr>
              <w:t>Title</w:t>
            </w: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color w:val="000000"/>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r w:rsidR="00F87521" w:rsidRPr="006859F4" w:rsidTr="006859F4">
        <w:trPr>
          <w:trHeight w:val="300"/>
        </w:trPr>
        <w:tc>
          <w:tcPr>
            <w:tcW w:w="448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c>
          <w:tcPr>
            <w:tcW w:w="5460" w:type="dxa"/>
            <w:tcBorders>
              <w:top w:val="nil"/>
              <w:left w:val="nil"/>
              <w:bottom w:val="nil"/>
              <w:right w:val="nil"/>
            </w:tcBorders>
            <w:shd w:val="clear" w:color="auto" w:fill="auto"/>
            <w:noWrap/>
            <w:vAlign w:val="bottom"/>
            <w:hideMark/>
          </w:tcPr>
          <w:p w:rsidR="00F87521" w:rsidRPr="006859F4" w:rsidRDefault="00F87521" w:rsidP="00F87521">
            <w:pPr>
              <w:rPr>
                <w:rFonts w:ascii="Ubuntu" w:eastAsia="Times New Roman" w:hAnsi="Ubuntu" w:cs="Times New Roman"/>
                <w:sz w:val="20"/>
                <w:szCs w:val="20"/>
                <w:lang w:eastAsia="en-AU"/>
              </w:rPr>
            </w:pPr>
          </w:p>
        </w:tc>
      </w:tr>
    </w:tbl>
    <w:p w:rsidR="00F87521" w:rsidRPr="006859F4" w:rsidRDefault="00F87521">
      <w:pPr>
        <w:rPr>
          <w:rFonts w:ascii="Ubuntu" w:hAnsi="Ubuntu"/>
        </w:rPr>
      </w:pPr>
    </w:p>
    <w:sectPr w:rsidR="00F87521" w:rsidRPr="00685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D"/>
    <w:rsid w:val="00645017"/>
    <w:rsid w:val="006859F4"/>
    <w:rsid w:val="00AA4238"/>
    <w:rsid w:val="00BC71CD"/>
    <w:rsid w:val="00F8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990A"/>
  <w15:chartTrackingRefBased/>
  <w15:docId w15:val="{A2CCD517-E93E-447C-BF8F-C6F6A1B5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1C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776677479">
      <w:bodyDiv w:val="1"/>
      <w:marLeft w:val="0"/>
      <w:marRight w:val="0"/>
      <w:marTop w:val="0"/>
      <w:marBottom w:val="0"/>
      <w:divBdr>
        <w:top w:val="none" w:sz="0" w:space="0" w:color="auto"/>
        <w:left w:val="none" w:sz="0" w:space="0" w:color="auto"/>
        <w:bottom w:val="none" w:sz="0" w:space="0" w:color="auto"/>
        <w:right w:val="none" w:sz="0" w:space="0" w:color="auto"/>
      </w:divBdr>
    </w:div>
    <w:div w:id="1103260006">
      <w:bodyDiv w:val="1"/>
      <w:marLeft w:val="0"/>
      <w:marRight w:val="0"/>
      <w:marTop w:val="0"/>
      <w:marBottom w:val="0"/>
      <w:divBdr>
        <w:top w:val="none" w:sz="0" w:space="0" w:color="auto"/>
        <w:left w:val="none" w:sz="0" w:space="0" w:color="auto"/>
        <w:bottom w:val="none" w:sz="0" w:space="0" w:color="auto"/>
        <w:right w:val="none" w:sz="0" w:space="0" w:color="auto"/>
      </w:divBdr>
    </w:div>
    <w:div w:id="1477530883">
      <w:bodyDiv w:val="1"/>
      <w:marLeft w:val="0"/>
      <w:marRight w:val="0"/>
      <w:marTop w:val="0"/>
      <w:marBottom w:val="0"/>
      <w:divBdr>
        <w:top w:val="none" w:sz="0" w:space="0" w:color="auto"/>
        <w:left w:val="none" w:sz="0" w:space="0" w:color="auto"/>
        <w:bottom w:val="none" w:sz="0" w:space="0" w:color="auto"/>
        <w:right w:val="none" w:sz="0" w:space="0" w:color="auto"/>
      </w:divBdr>
    </w:div>
    <w:div w:id="20069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Ophorst</dc:creator>
  <cp:keywords/>
  <dc:description/>
  <cp:lastModifiedBy>Camila Grotti</cp:lastModifiedBy>
  <cp:revision>2</cp:revision>
  <dcterms:created xsi:type="dcterms:W3CDTF">2019-03-21T03:54:00Z</dcterms:created>
  <dcterms:modified xsi:type="dcterms:W3CDTF">2019-03-21T03:54:00Z</dcterms:modified>
</cp:coreProperties>
</file>